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Ученый Совет</w:t>
      </w:r>
      <w:r/>
    </w:p>
    <w:p>
      <w:pPr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МГТУ им. </w:t>
      </w:r>
      <w:r>
        <w:rPr>
          <w:rFonts w:ascii="Times New Roman" w:hAnsi="Times New Roman" w:cs="Times New Roman"/>
        </w:rPr>
        <w:t xml:space="preserve">Н.Э. Баумана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Анкета-характеристика студента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Повышенная стипендия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Ученого Совета МГТУ им. Н.Э. Баумана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>
        <w:trPr>
          <w:jc w:val="center"/>
          <w:trHeight w:val="38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0" w:type="dxa"/>
            <w:vAlign w:val="center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0" w:type="dxa"/>
            <w:vAlign w:val="center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0" w:type="dxa"/>
            <w:vAlign w:val="center"/>
            <w:textDirection w:val="lrTb"/>
            <w:noWrap/>
          </w:tcPr>
          <w:p>
            <w:r/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Отчество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</w:t>
      </w:r>
      <w:r>
        <w:rPr>
          <w:rFonts w:ascii="Times New Roman" w:hAnsi="Times New Roman" w:cs="Times New Roman"/>
          <w:sz w:val="26"/>
          <w:szCs w:val="26"/>
        </w:rPr>
        <w:t xml:space="preserve">тся</w:t>
      </w:r>
      <w:r>
        <w:rPr>
          <w:rFonts w:ascii="Times New Roman" w:hAnsi="Times New Roman" w:cs="Times New Roman"/>
          <w:sz w:val="26"/>
          <w:szCs w:val="26"/>
        </w:rPr>
        <w:t xml:space="preserve"> на назначение на повышенну</w:t>
      </w:r>
      <w:r>
        <w:rPr>
          <w:rFonts w:ascii="Times New Roman" w:hAnsi="Times New Roman" w:cs="Times New Roman"/>
          <w:sz w:val="26"/>
          <w:szCs w:val="26"/>
        </w:rPr>
        <w:t xml:space="preserve">ю стипендию Ученого Совета МГТУ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им.</w:t>
      </w:r>
      <w:r>
        <w:rPr>
          <w:rFonts w:ascii="Times New Roman" w:hAnsi="Times New Roman" w:cs="Times New Roman"/>
          <w:sz w:val="26"/>
          <w:szCs w:val="26"/>
        </w:rPr>
        <w:t xml:space="preserve"> </w:t>
      </w:r>
      <w:r>
        <w:rPr>
          <w:rFonts w:ascii="Times New Roman" w:hAnsi="Times New Roman" w:cs="Times New Roman"/>
          <w:sz w:val="26"/>
          <w:szCs w:val="26"/>
        </w:rPr>
        <w:t xml:space="preserve">Н.Э.</w:t>
      </w:r>
      <w:r>
        <w:rPr>
          <w:rFonts w:ascii="Times New Roman" w:hAnsi="Times New Roman" w:cs="Times New Roman"/>
          <w:sz w:val="26"/>
          <w:szCs w:val="26"/>
        </w:rPr>
        <w:t xml:space="preserve"> </w:t>
      </w:r>
      <w:r>
        <w:rPr>
          <w:rFonts w:ascii="Times New Roman" w:hAnsi="Times New Roman" w:cs="Times New Roman"/>
          <w:sz w:val="26"/>
          <w:szCs w:val="26"/>
        </w:rPr>
        <w:t xml:space="preserve">Баумана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pStyle w:val="64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</w:t>
      </w:r>
      <w:r>
        <w:rPr>
          <w:rFonts w:ascii="Times New Roman" w:hAnsi="Times New Roman" w:cs="Times New Roman"/>
          <w:sz w:val="26"/>
          <w:szCs w:val="26"/>
        </w:rPr>
        <w:t xml:space="preserve">ет</w:t>
      </w:r>
      <w:r>
        <w:rPr>
          <w:rFonts w:ascii="Times New Roman" w:hAnsi="Times New Roman" w:cs="Times New Roman"/>
          <w:sz w:val="26"/>
          <w:szCs w:val="26"/>
        </w:rPr>
        <w:t xml:space="preserve"> отличные и хорошие оценки за 2 последни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семестра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отличных оценок </w:t>
      </w:r>
      <w:r>
        <w:rPr>
          <w:rFonts w:ascii="Times New Roman" w:hAnsi="Times New Roman" w:cs="Times New Roman"/>
          <w:sz w:val="26"/>
          <w:szCs w:val="26"/>
        </w:rPr>
        <w:t xml:space="preserve">75%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hAnsi="Times New Roman" w:cs="Times New Roman"/>
          <w:sz w:val="26"/>
          <w:szCs w:val="26"/>
        </w:rPr>
        <w:t xml:space="preserve">( 100 %</w:t>
      </w:r>
      <w:r>
        <w:rPr>
          <w:rFonts w:ascii="Times New Roman" w:hAnsi="Times New Roman" w:cs="Times New Roman"/>
          <w:sz w:val="26"/>
          <w:szCs w:val="26"/>
        </w:rPr>
        <w:t xml:space="preserve"> 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указ</w:t>
      </w:r>
      <w:r>
        <w:rPr>
          <w:rFonts w:ascii="Times New Roman" w:hAnsi="Times New Roman" w:cs="Times New Roman"/>
          <w:sz w:val="26"/>
          <w:szCs w:val="26"/>
        </w:rPr>
        <w:t xml:space="preserve">ывается </w:t>
      </w:r>
      <w:r>
        <w:rPr>
          <w:rFonts w:ascii="Times New Roman" w:hAnsi="Times New Roman" w:cs="Times New Roman"/>
          <w:sz w:val="26"/>
          <w:szCs w:val="26"/>
        </w:rPr>
        <w:t xml:space="preserve">% оценок «</w:t>
      </w:r>
      <w:r>
        <w:rPr>
          <w:rFonts w:ascii="Times New Roman" w:hAnsi="Times New Roman" w:cs="Times New Roman"/>
          <w:sz w:val="26"/>
          <w:szCs w:val="26"/>
        </w:rPr>
        <w:t xml:space="preserve">отл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/>
    </w:p>
    <w:p>
      <w:pPr>
        <w:pStyle w:val="64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</w:t>
      </w:r>
      <w:r>
        <w:rPr>
          <w:rFonts w:ascii="Times New Roman" w:hAnsi="Times New Roman" w:cs="Times New Roman"/>
          <w:sz w:val="26"/>
          <w:szCs w:val="26"/>
        </w:rPr>
        <w:t xml:space="preserve">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конкретные </w:t>
      </w:r>
      <w:r>
        <w:rPr>
          <w:rFonts w:ascii="Times New Roman" w:hAnsi="Times New Roman" w:cs="Times New Roman"/>
          <w:sz w:val="26"/>
          <w:szCs w:val="26"/>
        </w:rPr>
        <w:t xml:space="preserve">результаты в </w:t>
      </w: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>
        <w:rPr>
          <w:rFonts w:ascii="Times New Roman" w:hAnsi="Times New Roman" w:cs="Times New Roman"/>
          <w:sz w:val="26"/>
          <w:szCs w:val="26"/>
        </w:rPr>
        <w:t xml:space="preserve">работе в течение </w:t>
      </w:r>
      <w:r>
        <w:rPr>
          <w:rFonts w:ascii="Times New Roman" w:hAnsi="Times New Roman" w:cs="Times New Roman"/>
          <w:sz w:val="26"/>
          <w:szCs w:val="26"/>
        </w:rPr>
        <w:t xml:space="preserve">года</w:t>
      </w:r>
      <w:r>
        <w:rPr>
          <w:rFonts w:ascii="Times New Roman" w:hAnsi="Times New Roman" w:cs="Times New Roman"/>
          <w:sz w:val="26"/>
          <w:szCs w:val="26"/>
        </w:rPr>
        <w:t xml:space="preserve">, предшествующего назначению стипендии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отметить):</w:t>
      </w:r>
      <w:r/>
    </w:p>
    <w:p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авторских свидетельств на изобретение, патентов, свидетельств на промышленный образец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званий лауреатов различных премий за научно-технические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наград и поощрений на олимпиадах, конференциях, научно-технических выставках, международных выставках (дипломы, медали, грамоты, свидетельства и </w:t>
      </w:r>
      <w:r>
        <w:rPr>
          <w:rFonts w:ascii="Times New Roman" w:hAnsi="Times New Roman" w:cs="Times New Roman"/>
          <w:sz w:val="26"/>
          <w:szCs w:val="26"/>
        </w:rPr>
        <w:t xml:space="preserve">д.р</w:t>
      </w:r>
      <w:r>
        <w:rPr>
          <w:rFonts w:ascii="Times New Roman" w:hAnsi="Times New Roman" w:cs="Times New Roman"/>
          <w:sz w:val="26"/>
          <w:szCs w:val="26"/>
        </w:rPr>
        <w:t xml:space="preserve">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документально подтвержденных внедрений</w:t>
      </w:r>
      <w:r>
        <w:rPr>
          <w:rFonts w:ascii="Times New Roman" w:hAnsi="Times New Roman" w:cs="Times New Roman"/>
          <w:sz w:val="26"/>
          <w:szCs w:val="26"/>
        </w:rPr>
        <w:t xml:space="preserve"> научно-технических разработок в производство и в учебный процесс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гранта на выполнение научно-исследовательской работы</w:t>
      </w:r>
      <w:r/>
    </w:p>
    <w:p>
      <w:pPr>
        <w:pStyle w:val="64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публикаций в научных и научно-технических журналах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перечисляются документы, прилагаемые к анкете-характеристи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ке: успеваемость; список трудов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список достижений; иные документы, подтверждающие конкретные результаты в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-исследовательской деятельности)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48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>
        <w:trPr>
          <w:trHeight w:val="2786"/>
        </w:trPr>
        <w:tc>
          <w:tcPr>
            <w:tcW w:w="105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В.Т. Калугин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_____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/>
    </w:p>
    <w:p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9">
    <w:name w:val="Heading 1"/>
    <w:basedOn w:val="644"/>
    <w:next w:val="644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45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44"/>
    <w:next w:val="644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45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44"/>
    <w:next w:val="644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45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44"/>
    <w:next w:val="644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45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44"/>
    <w:next w:val="644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45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44"/>
    <w:next w:val="644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45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44"/>
    <w:next w:val="644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45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44"/>
    <w:next w:val="644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45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44"/>
    <w:next w:val="644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45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44"/>
    <w:next w:val="644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45"/>
    <w:link w:val="488"/>
    <w:uiPriority w:val="10"/>
    <w:rPr>
      <w:sz w:val="48"/>
      <w:szCs w:val="48"/>
    </w:rPr>
  </w:style>
  <w:style w:type="paragraph" w:styleId="490">
    <w:name w:val="Subtitle"/>
    <w:basedOn w:val="644"/>
    <w:next w:val="644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45"/>
    <w:link w:val="490"/>
    <w:uiPriority w:val="11"/>
    <w:rPr>
      <w:sz w:val="24"/>
      <w:szCs w:val="24"/>
    </w:rPr>
  </w:style>
  <w:style w:type="paragraph" w:styleId="492">
    <w:name w:val="Quote"/>
    <w:basedOn w:val="644"/>
    <w:next w:val="644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44"/>
    <w:next w:val="644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paragraph" w:styleId="496">
    <w:name w:val="Header"/>
    <w:basedOn w:val="644"/>
    <w:link w:val="4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7">
    <w:name w:val="Header Char"/>
    <w:basedOn w:val="645"/>
    <w:link w:val="496"/>
    <w:uiPriority w:val="99"/>
  </w:style>
  <w:style w:type="paragraph" w:styleId="498">
    <w:name w:val="Footer"/>
    <w:basedOn w:val="644"/>
    <w:link w:val="5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9">
    <w:name w:val="Footer Char"/>
    <w:basedOn w:val="645"/>
    <w:link w:val="498"/>
    <w:uiPriority w:val="99"/>
  </w:style>
  <w:style w:type="paragraph" w:styleId="500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1">
    <w:name w:val="Caption Char"/>
    <w:basedOn w:val="500"/>
    <w:link w:val="498"/>
    <w:uiPriority w:val="99"/>
  </w:style>
  <w:style w:type="table" w:styleId="502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8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0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3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5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6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0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3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4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5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6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7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8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5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6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7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8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9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0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3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4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6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8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9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0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2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3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4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5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6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7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8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9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0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1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2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3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4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5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6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7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8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9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0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2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3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4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5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6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7">
    <w:name w:val="Hyperlink"/>
    <w:uiPriority w:val="99"/>
    <w:unhideWhenUsed/>
    <w:rPr>
      <w:color w:val="0000FF" w:themeColor="hyperlink"/>
      <w:u w:val="single"/>
    </w:rPr>
  </w:style>
  <w:style w:type="paragraph" w:styleId="628">
    <w:name w:val="footnote text"/>
    <w:basedOn w:val="644"/>
    <w:link w:val="629"/>
    <w:uiPriority w:val="99"/>
    <w:semiHidden/>
    <w:unhideWhenUsed/>
    <w:rPr>
      <w:sz w:val="18"/>
    </w:rPr>
    <w:pPr>
      <w:spacing w:lineRule="auto" w:line="240" w:after="40"/>
    </w:pPr>
  </w:style>
  <w:style w:type="character" w:styleId="629">
    <w:name w:val="Footnote Text Char"/>
    <w:link w:val="628"/>
    <w:uiPriority w:val="99"/>
    <w:rPr>
      <w:sz w:val="18"/>
    </w:rPr>
  </w:style>
  <w:style w:type="character" w:styleId="630">
    <w:name w:val="footnote reference"/>
    <w:basedOn w:val="645"/>
    <w:uiPriority w:val="99"/>
    <w:unhideWhenUsed/>
    <w:rPr>
      <w:vertAlign w:val="superscript"/>
    </w:rPr>
  </w:style>
  <w:style w:type="paragraph" w:styleId="631">
    <w:name w:val="endnote text"/>
    <w:basedOn w:val="644"/>
    <w:link w:val="632"/>
    <w:uiPriority w:val="99"/>
    <w:semiHidden/>
    <w:unhideWhenUsed/>
    <w:rPr>
      <w:sz w:val="20"/>
    </w:rPr>
    <w:pPr>
      <w:spacing w:lineRule="auto" w:line="240" w:after="0"/>
    </w:pPr>
  </w:style>
  <w:style w:type="character" w:styleId="632">
    <w:name w:val="Endnote Text Char"/>
    <w:link w:val="631"/>
    <w:uiPriority w:val="99"/>
    <w:rPr>
      <w:sz w:val="20"/>
    </w:rPr>
  </w:style>
  <w:style w:type="character" w:styleId="633">
    <w:name w:val="endnote reference"/>
    <w:basedOn w:val="645"/>
    <w:uiPriority w:val="99"/>
    <w:semiHidden/>
    <w:unhideWhenUsed/>
    <w:rPr>
      <w:vertAlign w:val="superscript"/>
    </w:rPr>
  </w:style>
  <w:style w:type="paragraph" w:styleId="634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635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636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637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638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639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640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641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642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643">
    <w:name w:val="TOC Heading"/>
    <w:uiPriority w:val="39"/>
    <w:unhideWhenUsed/>
  </w:style>
  <w:style w:type="paragraph" w:styleId="644" w:default="1">
    <w:name w:val="Normal"/>
    <w:qFormat/>
    <w:pPr>
      <w:spacing w:lineRule="auto" w:line="240" w:after="0"/>
    </w:p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table" w:styleId="648">
    <w:name w:val="Table Grid"/>
    <w:basedOn w:val="646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49">
    <w:name w:val="List Paragraph"/>
    <w:basedOn w:val="64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Центральный профком студентов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Vlasiuk</dc:creator>
  <cp:revision>6</cp:revision>
  <dcterms:created xsi:type="dcterms:W3CDTF">2023-06-23T19:48:00Z</dcterms:created>
  <dcterms:modified xsi:type="dcterms:W3CDTF">2024-01-09T09:26:02Z</dcterms:modified>
</cp:coreProperties>
</file>